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wmf" ContentType="image/x-wmf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Annexe 2 – plan général de situation</w:t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760720" cy="5166360"/>
            <wp:effectExtent l="0" t="0" r="0" b="0"/>
            <wp:docPr id="1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Ps"/>
        <w:jc w:val="center"/>
        <w:rPr>
          <w:i/>
          <w:i/>
          <w:lang w:val="fr-FR"/>
        </w:rPr>
      </w:pPr>
      <w:bookmarkStart w:id="0" w:name="_Toc431202374"/>
      <w:r>
        <w:rPr>
          <w:i/>
        </w:rPr>
        <w:t>Cart</w:t>
      </w:r>
      <w:bookmarkEnd w:id="0"/>
      <w:r>
        <w:rPr>
          <w:i/>
          <w:lang w:val="fr-FR"/>
        </w:rPr>
        <w:t>ographie d’implantation des ouvrages</w:t>
      </w:r>
    </w:p>
    <w:p>
      <w:pPr>
        <w:pStyle w:val="Ps"/>
        <w:jc w:val="center"/>
        <w:rPr>
          <w:i/>
          <w:i/>
          <w:lang w:val="fr-FR"/>
        </w:rPr>
      </w:pPr>
      <w:r>
        <w:rPr>
          <w:i/>
          <w:lang w:val="fr-FR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Annexe 3 – zone d’implantation</w:t>
      </w:r>
    </w:p>
    <w:p>
      <w:pPr>
        <w:pStyle w:val="Normal"/>
        <w:jc w:val="center"/>
        <w:rPr/>
      </w:pPr>
      <w:r>
        <w:rPr/>
      </w:r>
    </w:p>
    <w:p>
      <w:pPr>
        <w:pStyle w:val="Ps"/>
        <w:jc w:val="center"/>
        <w:rPr>
          <w:i/>
          <w:i/>
          <w:lang w:val="fr-FR"/>
        </w:rPr>
      </w:pPr>
      <w:r>
        <w:rPr>
          <w:i/>
        </w:rPr>
        <w:t>Cart</w:t>
      </w:r>
      <w:r>
        <w:rPr>
          <w:i/>
          <w:lang w:val="fr-FR"/>
        </w:rPr>
        <w:t>ographie générale d’implantation des ouvrages</w:t>
      </w:r>
    </w:p>
    <w:p>
      <w:pPr>
        <w:pStyle w:val="Ps"/>
        <w:jc w:val="center"/>
        <w:rPr>
          <w:i/>
          <w:i/>
          <w:lang w:val="fr-FR"/>
        </w:rPr>
      </w:pPr>
      <w:r>
        <w:rPr>
          <w:i/>
          <w:lang w:val="fr-FR"/>
        </w:rPr>
      </w:r>
    </w:p>
    <w:p>
      <w:pPr>
        <w:pStyle w:val="Normal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6216015" cy="3257550"/>
            <wp:effectExtent l="0" t="0" r="0" b="0"/>
            <wp:docPr id="2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</w:r>
      <w:r>
        <w:br w:type="page"/>
      </w:r>
    </w:p>
    <w:p>
      <w:pPr>
        <w:pStyle w:val="Normal"/>
        <w:jc w:val="center"/>
        <w:rPr/>
      </w:pPr>
      <w:bookmarkStart w:id="1" w:name="_GoBack"/>
      <w:bookmarkStart w:id="2" w:name="_GoBack"/>
      <w:bookmarkEnd w:id="2"/>
      <w:r>
        <w:rPr/>
      </w:r>
    </w:p>
    <w:p>
      <w:pPr>
        <w:pStyle w:val="Normal"/>
        <w:jc w:val="center"/>
        <w:rPr/>
      </w:pPr>
      <w:r>
        <w:rPr/>
        <w:t>Localisation de la zone de traversée au droit de la station actuelle</w:t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20">
                <wp:simplePos x="0" y="0"/>
                <wp:positionH relativeFrom="column">
                  <wp:posOffset>2732405</wp:posOffset>
                </wp:positionH>
                <wp:positionV relativeFrom="paragraph">
                  <wp:posOffset>104140</wp:posOffset>
                </wp:positionV>
                <wp:extent cx="1626235" cy="534035"/>
                <wp:effectExtent l="0" t="0" r="12700" b="19050"/>
                <wp:wrapNone/>
                <wp:docPr id="3" name="Zone de texte 3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760" cy="53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Zone de travaux de traversée de la Cagne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30" fillcolor="white" stroked="t" style="position:absolute;margin-left:215.15pt;margin-top:8.2pt;width:127.95pt;height:41.9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Zone de travaux de traversée de la Cagne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/>
      </w:pPr>
      <w:r>
        <w:rPr/>
        <w:drawing>
          <wp:inline distT="0" distB="0" distL="0" distR="6350">
            <wp:extent cx="4756150" cy="3067050"/>
            <wp:effectExtent l="0" t="0" r="0" b="0"/>
            <wp:docPr id="7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2165985</wp:posOffset>
                </wp:positionH>
                <wp:positionV relativeFrom="paragraph">
                  <wp:posOffset>599440</wp:posOffset>
                </wp:positionV>
                <wp:extent cx="686435" cy="572135"/>
                <wp:effectExtent l="0" t="0" r="0" b="0"/>
                <wp:wrapNone/>
                <wp:docPr id="5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571680"/>
                        </a:xfrm>
                        <a:prstGeom prst="rect">
                          <a:avLst/>
                        </a:prstGeom>
                        <a:noFill/>
                        <a:ln w="31680">
                          <a:solidFill>
                            <a:srgbClr val="ff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stroked="t" style="position:absolute;margin-left:170.55pt;margin-top:47.2pt;width:53.95pt;height:44.95pt">
                <w10:wrap type="none"/>
                <v:fill o:detectmouseclick="t" on="false"/>
                <v:stroke color="red" weight="3168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1">
                <wp:simplePos x="0" y="0"/>
                <wp:positionH relativeFrom="column">
                  <wp:posOffset>2566670</wp:posOffset>
                </wp:positionH>
                <wp:positionV relativeFrom="paragraph">
                  <wp:posOffset>269875</wp:posOffset>
                </wp:positionV>
                <wp:extent cx="286385" cy="470535"/>
                <wp:effectExtent l="38100" t="19050" r="19050" b="44450"/>
                <wp:wrapNone/>
                <wp:docPr id="6" name="Connecteur droit avec flèch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5840" cy="4698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ff0000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32" coordsize="21600,21600" o:spt="32" path="m,l21600,21600nfe">
                <v:stroke joinstyle="miter"/>
                <v:path gradientshapeok="t" o:connecttype="rect" textboxrect="0,0,21600,21600"/>
              </v:shapetype>
              <v:shape id="shape_0" ID="Connecteur droit avec flèche 31" stroked="t" style="position:absolute;margin-left:202.1pt;margin-top:21.25pt;width:22.45pt;height:36.95pt;flip:x" type="shapetype_32">
                <w10:wrap type="none"/>
                <v:fill o:detectmouseclick="t" on="false"/>
                <v:stroke color="red" weight="31680" endarrow="block" endarrowwidth="medium" endarrowlength="medium" joinstyle="miter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6350" distL="0" distR="0">
            <wp:extent cx="3302000" cy="2489200"/>
            <wp:effectExtent l="0" t="0" r="0" b="0"/>
            <wp:docPr id="8" name="Image 4" descr="IMG_4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4" descr="IMG_44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Cagne au droit de la traversée – photo du 5/06/2012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19050" distB="17780" distL="19050" distR="27305">
            <wp:extent cx="5020945" cy="3544570"/>
            <wp:effectExtent l="0" t="0" r="0" b="0"/>
            <wp:docPr id="9" name="Image 1" descr="travers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traverse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945" cy="354457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Annexe 5 – plan des abords du projet</w:t>
      </w:r>
    </w:p>
    <w:p>
      <w:pPr>
        <w:pStyle w:val="Normal"/>
        <w:jc w:val="center"/>
        <w:rPr/>
      </w:pPr>
      <w:r>
        <w:rPr/>
        <w:t>Vue aérienne Google 26/09/2014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2662555</wp:posOffset>
                </wp:positionH>
                <wp:positionV relativeFrom="paragraph">
                  <wp:posOffset>154940</wp:posOffset>
                </wp:positionV>
                <wp:extent cx="1524635" cy="286385"/>
                <wp:effectExtent l="0" t="0" r="19050" b="19050"/>
                <wp:wrapNone/>
                <wp:docPr id="10" name="Zone de texte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880" cy="285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Habitat individuel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7" fillcolor="#ed7d31" stroked="t" style="position:absolute;margin-left:209.65pt;margin-top:12.2pt;width:119.95pt;height:22.45pt">
                <w10:wrap type="square"/>
                <v:fill o:detectmouseclick="t" type="solid" color2="#1282ce"/>
                <v:stroke color="white" weight="1908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Habitat individuel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drawing>
          <wp:inline distT="0" distB="0" distL="0" distR="0">
            <wp:extent cx="5760720" cy="3569335"/>
            <wp:effectExtent l="0" t="0" r="0" b="0"/>
            <wp:docPr id="32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2595880</wp:posOffset>
                </wp:positionH>
                <wp:positionV relativeFrom="paragraph">
                  <wp:posOffset>20955</wp:posOffset>
                </wp:positionV>
                <wp:extent cx="1400810" cy="854075"/>
                <wp:effectExtent l="19050" t="19050" r="28575" b="23495"/>
                <wp:wrapNone/>
                <wp:docPr id="12" name="Forme libre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040" cy="8535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00335" h="853224">
                              <a:moveTo>
                                <a:pt x="289085" y="139700"/>
                              </a:moveTo>
                              <a:cubicBezTo>
                                <a:pt x="217647" y="241829"/>
                                <a:pt x="146210" y="343958"/>
                                <a:pt x="98585" y="457200"/>
                              </a:cubicBezTo>
                              <a:cubicBezTo>
                                <a:pt x="50960" y="570442"/>
                                <a:pt x="-15715" y="759883"/>
                                <a:pt x="3335" y="819150"/>
                              </a:cubicBezTo>
                              <a:cubicBezTo>
                                <a:pt x="22385" y="878417"/>
                                <a:pt x="117635" y="849842"/>
                                <a:pt x="212885" y="812800"/>
                              </a:cubicBezTo>
                              <a:cubicBezTo>
                                <a:pt x="308135" y="775758"/>
                                <a:pt x="485935" y="656167"/>
                                <a:pt x="574835" y="596900"/>
                              </a:cubicBezTo>
                              <a:cubicBezTo>
                                <a:pt x="663735" y="537633"/>
                                <a:pt x="707127" y="509058"/>
                                <a:pt x="746285" y="457200"/>
                              </a:cubicBezTo>
                              <a:cubicBezTo>
                                <a:pt x="785443" y="405342"/>
                                <a:pt x="755810" y="334433"/>
                                <a:pt x="809785" y="285750"/>
                              </a:cubicBezTo>
                              <a:cubicBezTo>
                                <a:pt x="863760" y="237067"/>
                                <a:pt x="971710" y="212725"/>
                                <a:pt x="1070135" y="165100"/>
                              </a:cubicBezTo>
                              <a:cubicBezTo>
                                <a:pt x="1168560" y="117475"/>
                                <a:pt x="1284447" y="58737"/>
                                <a:pt x="1400335" y="0"/>
                              </a:cubicBezTo>
                            </a:path>
                          </a:pathLst>
                        </a:custGeom>
                        <a:noFill/>
                        <a:ln w="3816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2905125</wp:posOffset>
                </wp:positionH>
                <wp:positionV relativeFrom="paragraph">
                  <wp:posOffset>1324610</wp:posOffset>
                </wp:positionV>
                <wp:extent cx="1270635" cy="1175385"/>
                <wp:effectExtent l="19050" t="19050" r="25400" b="25400"/>
                <wp:wrapNone/>
                <wp:docPr id="13" name="Connecteur droit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80" cy="1174680"/>
                        </a:xfrm>
                        <a:prstGeom prst="line">
                          <a:avLst/>
                        </a:prstGeom>
                        <a:ln w="3492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65pt,82.65pt" to="310.6pt,175.1pt" ID="Connecteur droit 14" stroked="t" style="position:absolute">
                <v:stroke color="#5b9bd5" weight="3492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637CD68E">
                <wp:simplePos x="0" y="0"/>
                <wp:positionH relativeFrom="column">
                  <wp:posOffset>3656330</wp:posOffset>
                </wp:positionH>
                <wp:positionV relativeFrom="paragraph">
                  <wp:posOffset>793750</wp:posOffset>
                </wp:positionV>
                <wp:extent cx="1403985" cy="1029335"/>
                <wp:effectExtent l="19050" t="19050" r="25400" b="19050"/>
                <wp:wrapNone/>
                <wp:docPr id="14" name="Connecteur droit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280" cy="1028880"/>
                        </a:xfrm>
                        <a:prstGeom prst="line">
                          <a:avLst/>
                        </a:prstGeom>
                        <a:ln w="414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4.65pt,37.7pt" to="385.1pt,118.65pt" ID="Connecteur droit 15" stroked="t" style="position:absolute" wp14:anchorId="637CD68E">
                <v:stroke color="#5b9bd5" weight="4140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2864485</wp:posOffset>
                </wp:positionH>
                <wp:positionV relativeFrom="paragraph">
                  <wp:posOffset>1238885</wp:posOffset>
                </wp:positionV>
                <wp:extent cx="915035" cy="915035"/>
                <wp:effectExtent l="0" t="0" r="19050" b="19050"/>
                <wp:wrapNone/>
                <wp:docPr id="15" name="Connecteur droit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10.65pt,82.65pt" to="282.6pt,154.6pt" ID="Connecteur droit 16" stroked="t" style="position:absolute">
                <v:stroke color="#5b9bd5" weight="64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2751455</wp:posOffset>
                </wp:positionH>
                <wp:positionV relativeFrom="paragraph">
                  <wp:posOffset>662305</wp:posOffset>
                </wp:positionV>
                <wp:extent cx="826135" cy="572135"/>
                <wp:effectExtent l="19050" t="19050" r="12700" b="19050"/>
                <wp:wrapNone/>
                <wp:docPr id="16" name="Connecteur droit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25480" cy="571680"/>
                        </a:xfrm>
                        <a:prstGeom prst="line">
                          <a:avLst/>
                        </a:prstGeom>
                        <a:ln w="3816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65pt,37.65pt" to="274.6pt,82.6pt" ID="Connecteur droit 17" stroked="t" style="position:absolute;flip:x">
                <v:stroke color="#5b9bd5" weight="3816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9" wp14:anchorId="63055028">
                <wp:simplePos x="0" y="0"/>
                <wp:positionH relativeFrom="column">
                  <wp:posOffset>4054475</wp:posOffset>
                </wp:positionH>
                <wp:positionV relativeFrom="paragraph">
                  <wp:posOffset>1757045</wp:posOffset>
                </wp:positionV>
                <wp:extent cx="946785" cy="680085"/>
                <wp:effectExtent l="19050" t="19050" r="25400" b="25400"/>
                <wp:wrapNone/>
                <wp:docPr id="17" name="Connecteur droit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46080" cy="679320"/>
                        </a:xfrm>
                        <a:prstGeom prst="line">
                          <a:avLst/>
                        </a:prstGeom>
                        <a:ln w="3816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0.65pt,121.65pt" to="385.1pt,175.1pt" ID="Connecteur droit 18" stroked="t" style="position:absolute;flip:x" wp14:anchorId="63055028">
                <v:stroke color="#5b9bd5" weight="3816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4592955</wp:posOffset>
                </wp:positionH>
                <wp:positionV relativeFrom="paragraph">
                  <wp:posOffset>720090</wp:posOffset>
                </wp:positionV>
                <wp:extent cx="1829435" cy="330835"/>
                <wp:effectExtent l="0" t="0" r="19050" b="12700"/>
                <wp:wrapNone/>
                <wp:docPr id="18" name="Zone de text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30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Station d’épuration actuelle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19" fillcolor="#5b9bd5" stroked="t" style="position:absolute;margin-left:361.65pt;margin-top:56.7pt;width:143.95pt;height:25.95pt">
                <w10:wrap type="square"/>
                <v:fill o:detectmouseclick="t" type="solid" color2="#a4642a"/>
                <v:stroke color="#43729d" weight="1260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Station d’épuration actuelle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2522220</wp:posOffset>
                </wp:positionH>
                <wp:positionV relativeFrom="paragraph">
                  <wp:posOffset>-224790</wp:posOffset>
                </wp:positionV>
                <wp:extent cx="311785" cy="1092835"/>
                <wp:effectExtent l="19050" t="19050" r="31750" b="31750"/>
                <wp:wrapNone/>
                <wp:docPr id="20" name="Connecteur droit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1040" cy="1092240"/>
                        </a:xfrm>
                        <a:prstGeom prst="line">
                          <a:avLst/>
                        </a:prstGeom>
                        <a:ln w="2844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15pt,1.7pt" to="190.6pt,87.65pt" ID="Connecteur droit 20" stroked="t" style="position:absolute;flip:x">
                <v:stroke color="#92d050" weight="2844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2" wp14:anchorId="1091B17D">
                <wp:simplePos x="0" y="0"/>
                <wp:positionH relativeFrom="column">
                  <wp:posOffset>2393950</wp:posOffset>
                </wp:positionH>
                <wp:positionV relativeFrom="paragraph">
                  <wp:posOffset>1429385</wp:posOffset>
                </wp:positionV>
                <wp:extent cx="1480185" cy="1416685"/>
                <wp:effectExtent l="19050" t="19050" r="25400" b="31750"/>
                <wp:wrapNone/>
                <wp:docPr id="21" name="Connecteur droit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00" cy="1415880"/>
                        </a:xfrm>
                        <a:prstGeom prst="line">
                          <a:avLst/>
                        </a:prstGeom>
                        <a:ln w="3168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6.15pt,87.75pt" to="282.6pt,199.2pt" ID="Connecteur droit 21" stroked="t" style="position:absolute" wp14:anchorId="1091B17D">
                <v:stroke color="#92d050" weight="316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3" wp14:anchorId="2CD9F766">
                <wp:simplePos x="0" y="0"/>
                <wp:positionH relativeFrom="column">
                  <wp:posOffset>2609215</wp:posOffset>
                </wp:positionH>
                <wp:positionV relativeFrom="paragraph">
                  <wp:posOffset>2788920</wp:posOffset>
                </wp:positionV>
                <wp:extent cx="1169035" cy="1010285"/>
                <wp:effectExtent l="19050" t="19050" r="31750" b="19050"/>
                <wp:wrapNone/>
                <wp:docPr id="22" name="Connecteur droit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68560" cy="1009800"/>
                        </a:xfrm>
                        <a:prstGeom prst="line">
                          <a:avLst/>
                        </a:prstGeom>
                        <a:ln w="3168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90.65pt,199.2pt" to="282.6pt,278.65pt" ID="Connecteur droit 22" stroked="t" style="position:absolute;flip:y" wp14:anchorId="2CD9F766">
                <v:stroke color="#92d050" weight="31680" joinstyle="miter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 wp14:anchorId="0DEA73DB">
                <wp:simplePos x="0" y="0"/>
                <wp:positionH relativeFrom="column">
                  <wp:posOffset>1005205</wp:posOffset>
                </wp:positionH>
                <wp:positionV relativeFrom="paragraph">
                  <wp:posOffset>1844040</wp:posOffset>
                </wp:positionV>
                <wp:extent cx="1524635" cy="286385"/>
                <wp:effectExtent l="0" t="0" r="19050" b="19050"/>
                <wp:wrapNone/>
                <wp:docPr id="23" name="Zone de text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880" cy="285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Habitat collectif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4" fillcolor="#6fb142" stroked="t" style="position:absolute;margin-left:79.15pt;margin-top:145.2pt;width:119.95pt;height:22.45pt" wp14:anchorId="0DEA73DB">
                <w10:wrap type="square"/>
                <v:fill o:detectmouseclick="t" color2="#80b761"/>
                <v:stroke color="#70ad47" weight="6480" joinstyle="miter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Habitat collectif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3798570</wp:posOffset>
                </wp:positionH>
                <wp:positionV relativeFrom="paragraph">
                  <wp:posOffset>269240</wp:posOffset>
                </wp:positionV>
                <wp:extent cx="1327785" cy="83185"/>
                <wp:effectExtent l="38100" t="38100" r="6350" b="88900"/>
                <wp:wrapNone/>
                <wp:docPr id="25" name="Connecteur droit avec flèch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27320" cy="824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chemeClr val="bg1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5" stroked="t" style="position:absolute;margin-left:299.1pt;margin-top:21.2pt;width:104.45pt;height:6.45pt;flip:x" type="shapetype_32">
                <w10:wrap type="none"/>
                <v:fill o:detectmouseclick="t" on="false"/>
                <v:stroke color="white" weight="31680" endarrow="block" endarrowwidth="medium" endarrowlength="medium" joinstyle="miter" endcap="flat"/>
              </v:shap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5164455</wp:posOffset>
                </wp:positionH>
                <wp:positionV relativeFrom="paragraph">
                  <wp:posOffset>154940</wp:posOffset>
                </wp:positionV>
                <wp:extent cx="1257935" cy="286385"/>
                <wp:effectExtent l="0" t="0" r="19050" b="19050"/>
                <wp:wrapNone/>
                <wp:docPr id="26" name="Zone de text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480" cy="28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Centre des impôts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6" fillcolor="white" stroked="t" style="position:absolute;margin-left:406.65pt;margin-top:12.2pt;width:98.95pt;height:22.4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Centre des impôts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7">
                <wp:simplePos x="0" y="0"/>
                <wp:positionH relativeFrom="column">
                  <wp:posOffset>2141855</wp:posOffset>
                </wp:positionH>
                <wp:positionV relativeFrom="paragraph">
                  <wp:posOffset>866140</wp:posOffset>
                </wp:positionV>
                <wp:extent cx="534035" cy="381635"/>
                <wp:effectExtent l="19050" t="19050" r="19050" b="19050"/>
                <wp:wrapNone/>
                <wp:docPr id="28" name="Ellips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520" cy="380880"/>
                        </a:xfrm>
                        <a:prstGeom prst="ellipse">
                          <a:avLst/>
                        </a:prstGeom>
                        <a:noFill/>
                        <a:ln w="3816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001">
                          <a:schemeClr val="lt1"/>
                        </a:fillRef>
                        <a:effectRef idx="0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27" stroked="t" style="position:absolute;margin-left:168.65pt;margin-top:68.2pt;width:41.95pt;height:29.95pt">
                <w10:wrap type="none"/>
                <v:fill o:detectmouseclick="t" on="false"/>
                <v:stroke color="red" weight="38160" joinstyle="miter" endcap="flat"/>
              </v:oval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8">
                <wp:simplePos x="0" y="0"/>
                <wp:positionH relativeFrom="column">
                  <wp:posOffset>408305</wp:posOffset>
                </wp:positionH>
                <wp:positionV relativeFrom="paragraph">
                  <wp:posOffset>441325</wp:posOffset>
                </wp:positionV>
                <wp:extent cx="1276985" cy="673735"/>
                <wp:effectExtent l="0" t="0" r="19050" b="12700"/>
                <wp:wrapNone/>
                <wp:docPr id="29" name="Zone de text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200" cy="67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color w:val="FF0000"/>
                              </w:rPr>
                              <w:t>Zone de traversée  de la Cagne par les des canalisations</w:t>
                            </w:r>
                          </w:p>
                        </w:txbxContent>
                      </wps:txbx>
                      <wps:bodyPr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Zone de texte 28" fillcolor="white" stroked="t" style="position:absolute;margin-left:32.15pt;margin-top:34.75pt;width:100.45pt;height:52.95pt">
                <w10:wrap type="square"/>
                <v:fill o:detectmouseclick="t" type="solid" color2="black"/>
                <v:stroke color="black" weight="6480" joinstyle="round" endcap="flat"/>
                <v:textbox>
                  <w:txbxContent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color w:val="FF0000"/>
                        </w:rPr>
                        <w:t>Zone de traversée  de la Cagne par les des canalisations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3665" simplePos="0" locked="0" layoutInCell="1" allowOverlap="1" relativeHeight="19">
                <wp:simplePos x="0" y="0"/>
                <wp:positionH relativeFrom="column">
                  <wp:posOffset>1716405</wp:posOffset>
                </wp:positionH>
                <wp:positionV relativeFrom="paragraph">
                  <wp:posOffset>764540</wp:posOffset>
                </wp:positionV>
                <wp:extent cx="603885" cy="286385"/>
                <wp:effectExtent l="19050" t="19050" r="63500" b="57150"/>
                <wp:wrapNone/>
                <wp:docPr id="31" name="Connecteur droit avec flèch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60" cy="2858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31680">
                          <a:solidFill>
                            <a:srgbClr val="ff0000"/>
                          </a:solidFill>
                          <a:tailEnd len="med" type="triangle" w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Connecteur droit avec flèche 29" stroked="t" style="position:absolute;margin-left:135.15pt;margin-top:60.2pt;width:47.45pt;height:22.45pt" type="shapetype_32">
                <w10:wrap type="none"/>
                <v:fill o:detectmouseclick="t" on="false"/>
                <v:stroke color="red" weight="31680" endarrow="block" endarrowwidth="medium" endarrowlength="medium" joinstyle="miter" endcap="flat"/>
              </v:shape>
            </w:pict>
          </mc:Fallback>
        </mc:AlternateConten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sCar" w:customStyle="1">
    <w:name w:val="ps Car"/>
    <w:link w:val="ps"/>
    <w:qFormat/>
    <w:rsid w:val="004016b9"/>
    <w:rPr>
      <w:rFonts w:ascii="Arial" w:hAnsi="Arial" w:eastAsia="Times New Roman" w:cs="Times New Roman"/>
      <w:sz w:val="20"/>
      <w:szCs w:val="20"/>
      <w:lang w:val="x-none" w:eastAsia="x-none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Ps" w:customStyle="1">
    <w:name w:val="ps"/>
    <w:basedOn w:val="Normal"/>
    <w:link w:val="psCar"/>
    <w:qFormat/>
    <w:rsid w:val="004016b9"/>
    <w:pPr>
      <w:keepLines/>
      <w:spacing w:lineRule="auto" w:line="240" w:before="240" w:after="0"/>
      <w:jc w:val="both"/>
    </w:pPr>
    <w:rPr>
      <w:rFonts w:ascii="Arial" w:hAnsi="Arial" w:eastAsia="Times New Roman" w:cs="Times New Roman"/>
      <w:sz w:val="20"/>
      <w:szCs w:val="20"/>
      <w:lang w:val="x-none" w:eastAsia="x-none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wmf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LibreOffice/5.3.7.2$Windows_X86_64 LibreOffice_project/6b8ed514a9f8b44d37a1b96673cbbdd077e24059</Application>
  <Pages>4</Pages>
  <Words>79</Words>
  <Characters>446</Characters>
  <CharactersWithSpaces>516</CharactersWithSpaces>
  <Paragraphs>20</Paragraphs>
  <Company>BRL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2018-02-15T15:40:00Z</dcterms:created>
  <dc:creator>Murielle Benedetti</dc:creator>
  <dc:description/>
  <dc:language>fr-FR</dc:language>
  <cp:lastModifiedBy>Murielle Benedetti</cp:lastModifiedBy>
  <dcterms:modified xsi:type="dcterms:W3CDTF">2018-02-16T09:31:00Z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BRL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